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B41" w:rsidRDefault="00490080" w:rsidP="00490080">
      <w:pPr>
        <w:spacing w:before="100" w:beforeAutospacing="1" w:after="100" w:afterAutospacing="1" w:line="240" w:lineRule="auto"/>
        <w:jc w:val="center"/>
        <w:rPr>
          <w:rFonts w:asciiTheme="majorHAnsi" w:eastAsia="Times New Roman" w:hAnsiTheme="majorHAnsi" w:cs="Times New Roman"/>
          <w:b/>
          <w:sz w:val="28"/>
          <w:szCs w:val="28"/>
          <w:lang w:val="ru-RU"/>
        </w:rPr>
      </w:pPr>
      <w:r>
        <w:rPr>
          <w:rFonts w:asciiTheme="majorHAnsi" w:eastAsia="Times New Roman" w:hAnsiTheme="majorHAnsi" w:cs="Times New Roman"/>
          <w:b/>
          <w:sz w:val="28"/>
          <w:szCs w:val="28"/>
          <w:lang w:val="ru-RU"/>
        </w:rPr>
        <w:t>Техническое задание</w:t>
      </w:r>
    </w:p>
    <w:p w:rsidR="00490080" w:rsidRDefault="00490080" w:rsidP="00490080">
      <w:pPr>
        <w:spacing w:before="100" w:beforeAutospacing="1" w:after="100" w:afterAutospacing="1" w:line="240" w:lineRule="auto"/>
        <w:jc w:val="center"/>
        <w:rPr>
          <w:rFonts w:asciiTheme="majorHAnsi" w:eastAsia="Times New Roman" w:hAnsiTheme="majorHAnsi" w:cs="Times New Roman"/>
          <w:b/>
          <w:sz w:val="28"/>
          <w:szCs w:val="28"/>
          <w:lang w:val="ru-RU"/>
        </w:rPr>
      </w:pPr>
      <w:r>
        <w:rPr>
          <w:rFonts w:asciiTheme="majorHAnsi" w:eastAsia="Times New Roman" w:hAnsiTheme="majorHAnsi" w:cs="Times New Roman"/>
          <w:b/>
          <w:sz w:val="28"/>
          <w:szCs w:val="28"/>
          <w:lang w:val="ru-RU"/>
        </w:rPr>
        <w:t>Лот 1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306"/>
        <w:gridCol w:w="5307"/>
      </w:tblGrid>
      <w:tr w:rsidR="00490080" w:rsidRPr="00FA1EF8" w:rsidTr="00CE1B45">
        <w:tc>
          <w:tcPr>
            <w:tcW w:w="5306" w:type="dxa"/>
          </w:tcPr>
          <w:p w:rsidR="00490080" w:rsidRPr="00FA1EF8" w:rsidRDefault="00490080" w:rsidP="00CE1B45">
            <w:pPr>
              <w:spacing w:after="100" w:afterAutospacing="1" w:line="240" w:lineRule="atLeast"/>
              <w:contextualSpacing/>
              <w:rPr>
                <w:rFonts w:asciiTheme="majorHAnsi" w:eastAsia="Times New Roman" w:hAnsiTheme="majorHAnsi" w:cstheme="minorHAnsi"/>
                <w:b/>
                <w:sz w:val="28"/>
                <w:szCs w:val="28"/>
              </w:rPr>
            </w:pPr>
            <w:r w:rsidRPr="00FA1EF8">
              <w:rPr>
                <w:rFonts w:asciiTheme="majorHAnsi" w:eastAsia="Times New Roman" w:hAnsiTheme="majorHAnsi" w:cstheme="minorHAnsi"/>
                <w:b/>
                <w:sz w:val="28"/>
                <w:szCs w:val="28"/>
                <w:lang w:val="ru-RU"/>
              </w:rPr>
              <w:t>Оригинальное</w:t>
            </w:r>
            <w:r w:rsidRPr="00FA1EF8">
              <w:rPr>
                <w:rFonts w:asciiTheme="majorHAnsi" w:eastAsia="Times New Roman" w:hAnsiTheme="majorHAnsi" w:cstheme="minorHAnsi"/>
                <w:b/>
                <w:sz w:val="28"/>
                <w:szCs w:val="28"/>
              </w:rPr>
              <w:t xml:space="preserve"> </w:t>
            </w:r>
            <w:r w:rsidRPr="00FA1EF8">
              <w:rPr>
                <w:rFonts w:asciiTheme="majorHAnsi" w:eastAsia="Times New Roman" w:hAnsiTheme="majorHAnsi" w:cstheme="minorHAnsi"/>
                <w:b/>
                <w:sz w:val="28"/>
                <w:szCs w:val="28"/>
                <w:lang w:val="ru-RU"/>
              </w:rPr>
              <w:t>название</w:t>
            </w:r>
          </w:p>
        </w:tc>
        <w:tc>
          <w:tcPr>
            <w:tcW w:w="5307" w:type="dxa"/>
          </w:tcPr>
          <w:p w:rsidR="00490080" w:rsidRPr="00490080" w:rsidRDefault="00490080" w:rsidP="00CE1B45">
            <w:pPr>
              <w:spacing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90080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BFBFB"/>
              </w:rPr>
              <w:t>Hemo</w:t>
            </w:r>
            <w:proofErr w:type="spellEnd"/>
            <w:r w:rsidRPr="00490080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BFBFB"/>
              </w:rPr>
              <w:t xml:space="preserve"> Workstation</w:t>
            </w:r>
          </w:p>
        </w:tc>
      </w:tr>
      <w:tr w:rsidR="00490080" w:rsidRPr="00FA1EF8" w:rsidTr="00CE1B45">
        <w:tc>
          <w:tcPr>
            <w:tcW w:w="5306" w:type="dxa"/>
          </w:tcPr>
          <w:p w:rsidR="00490080" w:rsidRPr="00FA1EF8" w:rsidRDefault="00E83E66" w:rsidP="00CE1B45">
            <w:pPr>
              <w:spacing w:before="100" w:beforeAutospacing="1" w:after="100" w:afterAutospacing="1"/>
              <w:rPr>
                <w:rFonts w:asciiTheme="majorHAnsi" w:eastAsia="Times New Roman" w:hAnsiTheme="majorHAnsi" w:cs="Times New Roman"/>
                <w:b/>
                <w:sz w:val="28"/>
                <w:szCs w:val="28"/>
              </w:rPr>
            </w:pPr>
            <w:r>
              <w:rPr>
                <w:rFonts w:asciiTheme="majorHAnsi" w:eastAsia="Times New Roman" w:hAnsiTheme="majorHAnsi" w:cstheme="minorHAnsi"/>
                <w:b/>
                <w:sz w:val="28"/>
                <w:szCs w:val="28"/>
                <w:lang w:val="ru-RU"/>
              </w:rPr>
              <w:t>12-</w:t>
            </w:r>
            <w:r w:rsidR="00490080" w:rsidRPr="00FA1EF8">
              <w:rPr>
                <w:rFonts w:asciiTheme="majorHAnsi" w:eastAsia="Times New Roman" w:hAnsiTheme="majorHAnsi" w:cstheme="minorHAnsi"/>
                <w:b/>
                <w:sz w:val="28"/>
                <w:szCs w:val="28"/>
                <w:lang w:val="ru-RU"/>
              </w:rPr>
              <w:t>значный код запасной части</w:t>
            </w:r>
          </w:p>
        </w:tc>
        <w:tc>
          <w:tcPr>
            <w:tcW w:w="5307" w:type="dxa"/>
          </w:tcPr>
          <w:p w:rsidR="00490080" w:rsidRPr="00490080" w:rsidRDefault="00490080" w:rsidP="00CE1B45">
            <w:pPr>
              <w:spacing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90080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BFBFB"/>
              </w:rPr>
              <w:t xml:space="preserve">459801314551 </w:t>
            </w:r>
          </w:p>
        </w:tc>
      </w:tr>
      <w:tr w:rsidR="00490080" w:rsidRPr="00FA1EF8" w:rsidTr="00CE1B45">
        <w:tc>
          <w:tcPr>
            <w:tcW w:w="5306" w:type="dxa"/>
          </w:tcPr>
          <w:p w:rsidR="00490080" w:rsidRPr="00FA1EF8" w:rsidRDefault="00490080" w:rsidP="00CE1B45">
            <w:pPr>
              <w:spacing w:before="100" w:beforeAutospacing="1" w:after="100" w:afterAutospacing="1"/>
              <w:rPr>
                <w:rFonts w:asciiTheme="majorHAnsi" w:eastAsia="Times New Roman" w:hAnsiTheme="majorHAnsi" w:cs="Times New Roman"/>
                <w:b/>
                <w:sz w:val="28"/>
                <w:szCs w:val="28"/>
              </w:rPr>
            </w:pPr>
            <w:r w:rsidRPr="00FA1EF8">
              <w:rPr>
                <w:rFonts w:asciiTheme="majorHAnsi" w:eastAsia="Times New Roman" w:hAnsiTheme="majorHAnsi" w:cstheme="minorHAnsi"/>
                <w:b/>
                <w:sz w:val="28"/>
                <w:szCs w:val="28"/>
                <w:lang w:val="ru-RU"/>
              </w:rPr>
              <w:t>Технический перевод</w:t>
            </w:r>
          </w:p>
        </w:tc>
        <w:tc>
          <w:tcPr>
            <w:tcW w:w="5307" w:type="dxa"/>
          </w:tcPr>
          <w:p w:rsidR="00490080" w:rsidRPr="00490080" w:rsidRDefault="00490080" w:rsidP="00CE1B45">
            <w:pPr>
              <w:spacing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490080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BFBFB"/>
              </w:rPr>
              <w:t>Рабочая</w:t>
            </w:r>
            <w:proofErr w:type="spellEnd"/>
            <w:r w:rsidRPr="00490080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BFBFB"/>
              </w:rPr>
              <w:t xml:space="preserve"> </w:t>
            </w:r>
            <w:proofErr w:type="spellStart"/>
            <w:r w:rsidRPr="00490080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BFBFB"/>
              </w:rPr>
              <w:t>станция</w:t>
            </w:r>
            <w:proofErr w:type="spellEnd"/>
            <w:r w:rsidRPr="00490080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BFBFB"/>
              </w:rPr>
              <w:t xml:space="preserve"> "</w:t>
            </w:r>
            <w:proofErr w:type="spellStart"/>
            <w:r w:rsidRPr="00490080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BFBFB"/>
              </w:rPr>
              <w:t>Hemo</w:t>
            </w:r>
            <w:proofErr w:type="spellEnd"/>
            <w:r w:rsidRPr="00490080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BFBFB"/>
              </w:rPr>
              <w:t xml:space="preserve"> Workstation"</w:t>
            </w:r>
          </w:p>
        </w:tc>
      </w:tr>
      <w:tr w:rsidR="00490080" w:rsidRPr="00FA1EF8" w:rsidTr="00CE1B45">
        <w:tc>
          <w:tcPr>
            <w:tcW w:w="5306" w:type="dxa"/>
          </w:tcPr>
          <w:p w:rsidR="00490080" w:rsidRPr="00FA1EF8" w:rsidRDefault="00490080" w:rsidP="00CE1B45">
            <w:pPr>
              <w:spacing w:before="100" w:beforeAutospacing="1" w:after="100" w:afterAutospacing="1"/>
              <w:rPr>
                <w:rFonts w:asciiTheme="majorHAnsi" w:eastAsia="Times New Roman" w:hAnsiTheme="majorHAnsi" w:cs="Times New Roman"/>
                <w:b/>
                <w:sz w:val="28"/>
                <w:szCs w:val="28"/>
              </w:rPr>
            </w:pPr>
            <w:r w:rsidRPr="00FA1EF8">
              <w:rPr>
                <w:rFonts w:asciiTheme="majorHAnsi" w:eastAsia="Times New Roman" w:hAnsiTheme="majorHAnsi" w:cstheme="minorHAnsi"/>
                <w:b/>
                <w:sz w:val="28"/>
                <w:szCs w:val="28"/>
                <w:lang w:val="ru-RU"/>
              </w:rPr>
              <w:t>Перевод согласно регистрационному свидетельству</w:t>
            </w:r>
          </w:p>
        </w:tc>
        <w:tc>
          <w:tcPr>
            <w:tcW w:w="5307" w:type="dxa"/>
          </w:tcPr>
          <w:p w:rsidR="00490080" w:rsidRPr="00490080" w:rsidRDefault="00490080" w:rsidP="00CE1B45">
            <w:pPr>
              <w:spacing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490080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BFBFB"/>
              </w:rPr>
              <w:t>Рабочая</w:t>
            </w:r>
            <w:proofErr w:type="spellEnd"/>
            <w:r w:rsidRPr="00490080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BFBFB"/>
              </w:rPr>
              <w:t xml:space="preserve"> </w:t>
            </w:r>
            <w:proofErr w:type="spellStart"/>
            <w:r w:rsidRPr="00490080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BFBFB"/>
              </w:rPr>
              <w:t>станция</w:t>
            </w:r>
            <w:proofErr w:type="spellEnd"/>
            <w:r w:rsidRPr="00490080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BFBFB"/>
              </w:rPr>
              <w:t xml:space="preserve"> "</w:t>
            </w:r>
            <w:proofErr w:type="spellStart"/>
            <w:r w:rsidRPr="00490080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BFBFB"/>
              </w:rPr>
              <w:t>Hemo</w:t>
            </w:r>
            <w:proofErr w:type="spellEnd"/>
            <w:r w:rsidRPr="00490080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BFBFB"/>
              </w:rPr>
              <w:t xml:space="preserve"> Workstation"</w:t>
            </w:r>
          </w:p>
        </w:tc>
      </w:tr>
      <w:tr w:rsidR="00490080" w:rsidRPr="00490080" w:rsidTr="00CE1B45">
        <w:tc>
          <w:tcPr>
            <w:tcW w:w="5306" w:type="dxa"/>
          </w:tcPr>
          <w:p w:rsidR="00490080" w:rsidRPr="00FA1EF8" w:rsidRDefault="00490080" w:rsidP="00CE1B45">
            <w:pPr>
              <w:rPr>
                <w:rFonts w:asciiTheme="majorHAnsi" w:hAnsiTheme="majorHAnsi"/>
                <w:b/>
                <w:sz w:val="28"/>
                <w:szCs w:val="28"/>
                <w:lang w:val="ru-RU"/>
              </w:rPr>
            </w:pPr>
            <w:r w:rsidRPr="00FA1EF8">
              <w:rPr>
                <w:rFonts w:asciiTheme="majorHAnsi" w:hAnsiTheme="majorHAnsi"/>
                <w:b/>
                <w:sz w:val="28"/>
                <w:szCs w:val="28"/>
                <w:lang w:val="ru-RU"/>
              </w:rPr>
              <w:t>Назначение</w:t>
            </w:r>
          </w:p>
        </w:tc>
        <w:tc>
          <w:tcPr>
            <w:tcW w:w="5307" w:type="dxa"/>
          </w:tcPr>
          <w:p w:rsidR="00490080" w:rsidRPr="00490080" w:rsidRDefault="00490080" w:rsidP="00CE1B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00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Общее описание (функции, которые выполняет, лучше словами из документации) Головной компьютер системы </w:t>
            </w:r>
            <w:proofErr w:type="spellStart"/>
            <w:r w:rsidRPr="004900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геомдинамики</w:t>
            </w:r>
            <w:proofErr w:type="spellEnd"/>
          </w:p>
        </w:tc>
      </w:tr>
      <w:tr w:rsidR="00490080" w:rsidRPr="00FA1EF8" w:rsidTr="00CE1B45">
        <w:tc>
          <w:tcPr>
            <w:tcW w:w="5306" w:type="dxa"/>
          </w:tcPr>
          <w:p w:rsidR="00490080" w:rsidRPr="00FA1EF8" w:rsidRDefault="00490080" w:rsidP="00CE1B45">
            <w:pPr>
              <w:spacing w:before="100" w:beforeAutospacing="1" w:after="100" w:afterAutospacing="1"/>
              <w:rPr>
                <w:rFonts w:asciiTheme="majorHAnsi" w:eastAsia="Times New Roman" w:hAnsiTheme="majorHAnsi" w:cs="Times New Roman"/>
                <w:b/>
                <w:sz w:val="28"/>
                <w:szCs w:val="28"/>
              </w:rPr>
            </w:pPr>
            <w:r w:rsidRPr="00FA1EF8">
              <w:rPr>
                <w:rFonts w:asciiTheme="majorHAnsi" w:eastAsia="Times New Roman" w:hAnsiTheme="majorHAnsi" w:cstheme="minorHAnsi"/>
                <w:b/>
                <w:sz w:val="28"/>
                <w:szCs w:val="28"/>
                <w:lang w:val="ru-RU"/>
              </w:rPr>
              <w:t>Замена кодов запчасти</w:t>
            </w:r>
          </w:p>
        </w:tc>
        <w:tc>
          <w:tcPr>
            <w:tcW w:w="5307" w:type="dxa"/>
          </w:tcPr>
          <w:p w:rsidR="00490080" w:rsidRPr="00490080" w:rsidRDefault="00490080" w:rsidP="00CE1B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900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Нет</w:t>
            </w:r>
            <w:bookmarkStart w:id="0" w:name="_GoBack"/>
            <w:bookmarkEnd w:id="0"/>
          </w:p>
        </w:tc>
      </w:tr>
      <w:tr w:rsidR="00490080" w:rsidRPr="00DA3177" w:rsidTr="00CE1B45">
        <w:tc>
          <w:tcPr>
            <w:tcW w:w="5306" w:type="dxa"/>
          </w:tcPr>
          <w:p w:rsidR="00490080" w:rsidRPr="00FA1EF8" w:rsidRDefault="00490080" w:rsidP="00CE1B45">
            <w:pPr>
              <w:spacing w:before="100" w:beforeAutospacing="1" w:after="100" w:afterAutospacing="1"/>
              <w:rPr>
                <w:rFonts w:asciiTheme="majorHAnsi" w:eastAsia="Times New Roman" w:hAnsiTheme="majorHAnsi" w:cs="Times New Roman"/>
                <w:b/>
                <w:sz w:val="28"/>
                <w:szCs w:val="28"/>
              </w:rPr>
            </w:pPr>
            <w:r w:rsidRPr="00FA1EF8">
              <w:rPr>
                <w:rFonts w:asciiTheme="majorHAnsi" w:eastAsia="Times New Roman" w:hAnsiTheme="majorHAnsi" w:cstheme="minorHAnsi"/>
                <w:b/>
                <w:sz w:val="28"/>
                <w:szCs w:val="28"/>
                <w:lang w:val="ru-RU"/>
              </w:rPr>
              <w:t>Совместимость</w:t>
            </w:r>
          </w:p>
        </w:tc>
        <w:tc>
          <w:tcPr>
            <w:tcW w:w="5307" w:type="dxa"/>
          </w:tcPr>
          <w:p w:rsidR="00490080" w:rsidRPr="00490080" w:rsidRDefault="00490080" w:rsidP="00CE1B45">
            <w:pPr>
              <w:spacing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900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Xper</w:t>
            </w:r>
            <w:proofErr w:type="spellEnd"/>
            <w:r w:rsidRPr="004900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900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FlexCardio</w:t>
            </w:r>
            <w:proofErr w:type="spellEnd"/>
          </w:p>
        </w:tc>
      </w:tr>
      <w:tr w:rsidR="00490080" w:rsidRPr="00FA1EF8" w:rsidTr="00CE1B45">
        <w:tc>
          <w:tcPr>
            <w:tcW w:w="5306" w:type="dxa"/>
          </w:tcPr>
          <w:p w:rsidR="00490080" w:rsidRPr="00FA1EF8" w:rsidRDefault="00490080" w:rsidP="00CE1B45">
            <w:pPr>
              <w:spacing w:before="100" w:beforeAutospacing="1" w:after="100" w:afterAutospacing="1"/>
              <w:rPr>
                <w:rFonts w:asciiTheme="majorHAnsi" w:eastAsia="Times New Roman" w:hAnsiTheme="majorHAnsi" w:cs="Times New Roman"/>
                <w:b/>
                <w:sz w:val="28"/>
                <w:szCs w:val="28"/>
              </w:rPr>
            </w:pPr>
            <w:r w:rsidRPr="00FA1EF8">
              <w:rPr>
                <w:rFonts w:asciiTheme="majorHAnsi" w:eastAsia="Times New Roman" w:hAnsiTheme="majorHAnsi" w:cstheme="minorHAnsi"/>
                <w:b/>
                <w:sz w:val="28"/>
                <w:szCs w:val="28"/>
                <w:lang w:val="ru-RU"/>
              </w:rPr>
              <w:t>Основные характеристики</w:t>
            </w:r>
          </w:p>
        </w:tc>
        <w:tc>
          <w:tcPr>
            <w:tcW w:w="5307" w:type="dxa"/>
          </w:tcPr>
          <w:p w:rsidR="00490080" w:rsidRPr="00490080" w:rsidRDefault="00490080" w:rsidP="00CE1B45">
            <w:pPr>
              <w:spacing w:after="100" w:afterAutospacing="1" w:line="240" w:lineRule="atLeast"/>
              <w:contextualSpacing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shd w:val="clear" w:color="auto" w:fill="FFFFFF"/>
              </w:rPr>
            </w:pPr>
            <w:r w:rsidRPr="00490080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shd w:val="clear" w:color="auto" w:fill="FFFFFF"/>
              </w:rPr>
              <w:t>Chipset Intel Q67 express</w:t>
            </w:r>
          </w:p>
          <w:p w:rsidR="00490080" w:rsidRPr="00490080" w:rsidRDefault="00490080" w:rsidP="00CE1B45">
            <w:pPr>
              <w:spacing w:after="100" w:afterAutospacing="1" w:line="240" w:lineRule="atLeast"/>
              <w:contextualSpacing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shd w:val="clear" w:color="auto" w:fill="FFFFFF"/>
              </w:rPr>
            </w:pPr>
          </w:p>
          <w:p w:rsidR="00490080" w:rsidRPr="00490080" w:rsidRDefault="00490080" w:rsidP="00CE1B45">
            <w:pPr>
              <w:spacing w:after="100" w:afterAutospacing="1" w:line="240" w:lineRule="atLeast"/>
              <w:contextualSpacing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shd w:val="clear" w:color="auto" w:fill="FFFFFF"/>
              </w:rPr>
            </w:pPr>
            <w:r w:rsidRPr="00490080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shd w:val="clear" w:color="auto" w:fill="FFFFFF"/>
              </w:rPr>
              <w:t xml:space="preserve">Processor Intel 2 </w:t>
            </w:r>
            <w:proofErr w:type="spellStart"/>
            <w:r w:rsidRPr="00490080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shd w:val="clear" w:color="auto" w:fill="FFFFFF"/>
              </w:rPr>
              <w:t>nd</w:t>
            </w:r>
            <w:proofErr w:type="spellEnd"/>
            <w:r w:rsidRPr="00490080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shd w:val="clear" w:color="auto" w:fill="FFFFFF"/>
              </w:rPr>
              <w:t xml:space="preserve"> generation core family</w:t>
            </w:r>
          </w:p>
          <w:p w:rsidR="00490080" w:rsidRPr="00490080" w:rsidRDefault="00490080" w:rsidP="00CE1B45">
            <w:pPr>
              <w:spacing w:after="100" w:afterAutospacing="1" w:line="240" w:lineRule="atLeast"/>
              <w:contextualSpacing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shd w:val="clear" w:color="auto" w:fill="FFFFFF"/>
              </w:rPr>
            </w:pPr>
          </w:p>
          <w:p w:rsidR="00490080" w:rsidRPr="00490080" w:rsidRDefault="00490080" w:rsidP="00CE1B45">
            <w:pPr>
              <w:spacing w:after="100" w:afterAutospacing="1" w:line="240" w:lineRule="atLeast"/>
              <w:contextualSpacing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shd w:val="clear" w:color="auto" w:fill="FFFFFF"/>
              </w:rPr>
            </w:pPr>
            <w:r w:rsidRPr="00490080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shd w:val="clear" w:color="auto" w:fill="FFFFFF"/>
              </w:rPr>
              <w:t>Data storage drives 500GB Hard disk drives</w:t>
            </w:r>
          </w:p>
          <w:p w:rsidR="00490080" w:rsidRPr="00490080" w:rsidRDefault="00490080" w:rsidP="00CE1B45">
            <w:pPr>
              <w:spacing w:after="100" w:afterAutospacing="1" w:line="240" w:lineRule="atLeast"/>
              <w:contextualSpacing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shd w:val="clear" w:color="auto" w:fill="FFFFFF"/>
              </w:rPr>
            </w:pPr>
          </w:p>
          <w:p w:rsidR="00490080" w:rsidRPr="00490080" w:rsidRDefault="00490080" w:rsidP="00CE1B45">
            <w:pPr>
              <w:spacing w:after="100" w:afterAutospacing="1" w:line="240" w:lineRule="atLeast"/>
              <w:contextualSpacing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shd w:val="clear" w:color="auto" w:fill="FFFFFF"/>
              </w:rPr>
            </w:pPr>
            <w:r w:rsidRPr="00490080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shd w:val="clear" w:color="auto" w:fill="FFFFFF"/>
              </w:rPr>
              <w:t>Optical disc drives HP DVD-ROM drive</w:t>
            </w:r>
          </w:p>
          <w:p w:rsidR="00490080" w:rsidRPr="00490080" w:rsidRDefault="00490080" w:rsidP="00CE1B45">
            <w:pPr>
              <w:spacing w:after="100" w:afterAutospacing="1" w:line="240" w:lineRule="atLeast"/>
              <w:contextualSpacing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shd w:val="clear" w:color="auto" w:fill="FFFFFF"/>
              </w:rPr>
            </w:pPr>
          </w:p>
          <w:p w:rsidR="00490080" w:rsidRPr="00490080" w:rsidRDefault="00490080" w:rsidP="00CE1B45">
            <w:pPr>
              <w:spacing w:after="100" w:afterAutospacing="1" w:line="240" w:lineRule="atLeast"/>
              <w:contextualSpacing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shd w:val="clear" w:color="auto" w:fill="FFFFFF"/>
              </w:rPr>
            </w:pPr>
            <w:r w:rsidRPr="00490080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shd w:val="clear" w:color="auto" w:fill="FFFFFF"/>
              </w:rPr>
              <w:t>Media card readers HP 22-n-1 Media card reader</w:t>
            </w:r>
          </w:p>
          <w:p w:rsidR="00742013" w:rsidRDefault="00742013" w:rsidP="00CE1B45">
            <w:pPr>
              <w:shd w:val="clear" w:color="auto" w:fill="FFFFFF"/>
              <w:spacing w:before="100" w:beforeAutospacing="1" w:after="100" w:afterAutospacing="1" w:line="330" w:lineRule="atLeast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shd w:val="clear" w:color="auto" w:fill="FFFFFF"/>
                <w:lang w:val="ru-RU"/>
              </w:rPr>
            </w:pPr>
          </w:p>
          <w:p w:rsidR="00490080" w:rsidRPr="00490080" w:rsidRDefault="00490080" w:rsidP="00CE1B45">
            <w:pPr>
              <w:shd w:val="clear" w:color="auto" w:fill="FFFFFF"/>
              <w:spacing w:before="100" w:beforeAutospacing="1" w:after="100" w:afterAutospacing="1" w:line="330" w:lineRule="atLeast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shd w:val="clear" w:color="auto" w:fill="FFFFFF"/>
              </w:rPr>
            </w:pPr>
            <w:r w:rsidRPr="00490080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shd w:val="clear" w:color="auto" w:fill="FFFFFF"/>
              </w:rPr>
              <w:t xml:space="preserve">Controllers </w:t>
            </w:r>
          </w:p>
          <w:p w:rsidR="00490080" w:rsidRPr="00490080" w:rsidRDefault="00490080" w:rsidP="00CE1B45">
            <w:pPr>
              <w:shd w:val="clear" w:color="auto" w:fill="FFFFFF"/>
              <w:spacing w:before="100" w:beforeAutospacing="1" w:after="100" w:afterAutospacing="1" w:line="330" w:lineRule="atLeast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49008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 xml:space="preserve">Hard </w:t>
            </w:r>
            <w:proofErr w:type="spellStart"/>
            <w:r w:rsidRPr="0049008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>drive:</w:t>
            </w:r>
            <w:r w:rsidRPr="0049008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SATASupports</w:t>
            </w:r>
            <w:proofErr w:type="spellEnd"/>
            <w:r w:rsidRPr="0049008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up to SATA 6.0 Gb/s</w:t>
            </w:r>
          </w:p>
          <w:p w:rsidR="00490080" w:rsidRPr="00490080" w:rsidRDefault="00490080" w:rsidP="00CE1B45">
            <w:pPr>
              <w:shd w:val="clear" w:color="auto" w:fill="FFFFFF"/>
              <w:spacing w:before="100" w:beforeAutospacing="1" w:after="100" w:afterAutospacing="1" w:line="330" w:lineRule="atLeast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49008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>SATA interfaces:</w:t>
            </w:r>
          </w:p>
          <w:p w:rsidR="00490080" w:rsidRPr="00490080" w:rsidRDefault="00490080" w:rsidP="00CE1B45">
            <w:pPr>
              <w:shd w:val="clear" w:color="auto" w:fill="FFFFFF"/>
              <w:spacing w:before="100" w:beforeAutospacing="1" w:after="100" w:afterAutospacing="1" w:line="330" w:lineRule="atLeast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49008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One (1) SATA 2.0</w:t>
            </w:r>
          </w:p>
          <w:p w:rsidR="00490080" w:rsidRPr="00490080" w:rsidRDefault="00490080" w:rsidP="00CE1B45">
            <w:pPr>
              <w:shd w:val="clear" w:color="auto" w:fill="FFFFFF"/>
              <w:spacing w:before="100" w:beforeAutospacing="1" w:after="100" w:afterAutospacing="1" w:line="330" w:lineRule="atLeast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49008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Two (2) SATA 3.0</w:t>
            </w:r>
          </w:p>
          <w:p w:rsidR="00490080" w:rsidRPr="00490080" w:rsidRDefault="00490080" w:rsidP="00CE1B45">
            <w:pPr>
              <w:shd w:val="clear" w:color="auto" w:fill="FFFFFF"/>
              <w:spacing w:before="100" w:beforeAutospacing="1" w:after="100" w:afterAutospacing="1" w:line="330" w:lineRule="atLeast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shd w:val="clear" w:color="auto" w:fill="FFFFFF"/>
              </w:rPr>
            </w:pPr>
            <w:r w:rsidRPr="00490080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shd w:val="clear" w:color="auto" w:fill="FFFFFF"/>
              </w:rPr>
              <w:t xml:space="preserve">Network interface connections Intel 82579LM (integrated) </w:t>
            </w:r>
            <w:proofErr w:type="spellStart"/>
            <w:r w:rsidRPr="00490080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shd w:val="clear" w:color="auto" w:fill="FFFFFF"/>
              </w:rPr>
              <w:t>GbE</w:t>
            </w:r>
            <w:proofErr w:type="spellEnd"/>
            <w:r w:rsidRPr="00490080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shd w:val="clear" w:color="auto" w:fill="FFFFFF"/>
              </w:rPr>
              <w:t xml:space="preserve"> network connection</w:t>
            </w:r>
          </w:p>
          <w:p w:rsidR="00490080" w:rsidRPr="00490080" w:rsidRDefault="00490080" w:rsidP="00CE1B45">
            <w:pPr>
              <w:shd w:val="clear" w:color="auto" w:fill="FFFFFF"/>
              <w:spacing w:before="100" w:beforeAutospacing="1" w:after="100" w:afterAutospacing="1" w:line="330" w:lineRule="atLeast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shd w:val="clear" w:color="auto" w:fill="FFFFFF"/>
              </w:rPr>
            </w:pPr>
            <w:r w:rsidRPr="00490080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shd w:val="clear" w:color="auto" w:fill="FFFFFF"/>
              </w:rPr>
              <w:t xml:space="preserve">Communications HP WLAN NIC 802.11 a/b/g/n x 1 </w:t>
            </w:r>
            <w:proofErr w:type="spellStart"/>
            <w:r w:rsidRPr="00490080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shd w:val="clear" w:color="auto" w:fill="FFFFFF"/>
              </w:rPr>
              <w:t>PCIe</w:t>
            </w:r>
            <w:proofErr w:type="spellEnd"/>
            <w:r w:rsidRPr="00490080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shd w:val="clear" w:color="auto" w:fill="FFFFFF"/>
              </w:rPr>
              <w:t xml:space="preserve"> card</w:t>
            </w:r>
          </w:p>
          <w:p w:rsidR="00490080" w:rsidRPr="00490080" w:rsidRDefault="00490080" w:rsidP="00CE1B45">
            <w:pPr>
              <w:shd w:val="clear" w:color="auto" w:fill="FFFFFF"/>
              <w:spacing w:before="100" w:beforeAutospacing="1" w:after="100" w:afterAutospacing="1" w:line="330" w:lineRule="atLeast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shd w:val="clear" w:color="auto" w:fill="FFFFFF"/>
              </w:rPr>
            </w:pPr>
            <w:r w:rsidRPr="00490080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shd w:val="clear" w:color="auto" w:fill="FFFFFF"/>
              </w:rPr>
              <w:t>Graphics Intel HD graphics (integrated)</w:t>
            </w:r>
          </w:p>
          <w:p w:rsidR="00490080" w:rsidRPr="00490080" w:rsidRDefault="00490080" w:rsidP="00CE1B45">
            <w:pPr>
              <w:shd w:val="clear" w:color="auto" w:fill="FFFFFF"/>
              <w:spacing w:before="100" w:beforeAutospacing="1" w:after="100" w:afterAutospacing="1" w:line="33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90080" w:rsidRPr="00FA1EF8" w:rsidTr="00CE1B45">
        <w:tc>
          <w:tcPr>
            <w:tcW w:w="5306" w:type="dxa"/>
          </w:tcPr>
          <w:p w:rsidR="00490080" w:rsidRPr="00FA1EF8" w:rsidRDefault="00490080" w:rsidP="00CE1B45">
            <w:pPr>
              <w:spacing w:before="100" w:beforeAutospacing="1" w:after="100" w:afterAutospacing="1"/>
              <w:rPr>
                <w:rFonts w:asciiTheme="majorHAnsi" w:eastAsia="Times New Roman" w:hAnsiTheme="majorHAnsi" w:cstheme="minorHAnsi"/>
                <w:b/>
                <w:sz w:val="28"/>
                <w:szCs w:val="28"/>
                <w:lang w:val="ru-RU"/>
              </w:rPr>
            </w:pPr>
            <w:r w:rsidRPr="00FA1EF8">
              <w:rPr>
                <w:rFonts w:asciiTheme="majorHAnsi" w:hAnsiTheme="majorHAnsi"/>
                <w:b/>
                <w:sz w:val="28"/>
                <w:szCs w:val="28"/>
                <w:lang w:val="ru-RU"/>
              </w:rPr>
              <w:t>Эксплуатационные характеристики</w:t>
            </w:r>
          </w:p>
        </w:tc>
        <w:tc>
          <w:tcPr>
            <w:tcW w:w="5307" w:type="dxa"/>
          </w:tcPr>
          <w:p w:rsidR="00490080" w:rsidRPr="00490080" w:rsidRDefault="00490080" w:rsidP="00CE1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0080">
              <w:rPr>
                <w:rFonts w:ascii="Times New Roman" w:hAnsi="Times New Roman" w:cs="Times New Roman"/>
                <w:sz w:val="24"/>
                <w:szCs w:val="24"/>
              </w:rPr>
              <w:t>Температура</w:t>
            </w:r>
            <w:proofErr w:type="spellEnd"/>
            <w:r w:rsidRPr="00490080">
              <w:rPr>
                <w:rFonts w:ascii="Times New Roman" w:hAnsi="Times New Roman" w:cs="Times New Roman"/>
                <w:sz w:val="24"/>
                <w:szCs w:val="24"/>
              </w:rPr>
              <w:t xml:space="preserve"> 0-40 C</w:t>
            </w:r>
          </w:p>
          <w:p w:rsidR="00490080" w:rsidRPr="00490080" w:rsidRDefault="00490080" w:rsidP="00CE1B45">
            <w:pPr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90080">
              <w:rPr>
                <w:rFonts w:ascii="Times New Roman" w:hAnsi="Times New Roman" w:cs="Times New Roman"/>
                <w:sz w:val="24"/>
                <w:szCs w:val="24"/>
              </w:rPr>
              <w:t>Влажность</w:t>
            </w:r>
            <w:proofErr w:type="spellEnd"/>
            <w:r w:rsidRPr="00490080">
              <w:rPr>
                <w:rFonts w:ascii="Times New Roman" w:hAnsi="Times New Roman" w:cs="Times New Roman"/>
                <w:sz w:val="24"/>
                <w:szCs w:val="24"/>
              </w:rPr>
              <w:t xml:space="preserve"> 10-90%</w:t>
            </w:r>
          </w:p>
        </w:tc>
      </w:tr>
      <w:tr w:rsidR="00490080" w:rsidRPr="00FA1EF8" w:rsidTr="00CE1B45">
        <w:tc>
          <w:tcPr>
            <w:tcW w:w="5306" w:type="dxa"/>
          </w:tcPr>
          <w:p w:rsidR="00490080" w:rsidRPr="00FA1EF8" w:rsidRDefault="00490080" w:rsidP="00CE1B45">
            <w:pPr>
              <w:spacing w:before="100" w:beforeAutospacing="1" w:after="100" w:afterAutospacing="1"/>
              <w:rPr>
                <w:rFonts w:asciiTheme="majorHAnsi" w:eastAsia="Times New Roman" w:hAnsiTheme="majorHAnsi" w:cstheme="minorHAnsi"/>
                <w:b/>
                <w:sz w:val="28"/>
                <w:szCs w:val="28"/>
                <w:lang w:val="ru-RU"/>
              </w:rPr>
            </w:pPr>
            <w:r w:rsidRPr="00FA1EF8">
              <w:rPr>
                <w:rFonts w:asciiTheme="majorHAnsi" w:eastAsia="Times New Roman" w:hAnsiTheme="majorHAnsi" w:cstheme="minorHAnsi"/>
                <w:b/>
                <w:sz w:val="28"/>
                <w:szCs w:val="28"/>
                <w:lang w:val="ru-RU"/>
              </w:rPr>
              <w:lastRenderedPageBreak/>
              <w:t>Габариты</w:t>
            </w:r>
          </w:p>
        </w:tc>
        <w:tc>
          <w:tcPr>
            <w:tcW w:w="5307" w:type="dxa"/>
          </w:tcPr>
          <w:p w:rsidR="00490080" w:rsidRPr="00490080" w:rsidRDefault="00490080" w:rsidP="00CE1B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900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100 x 338 x 379 </w:t>
            </w:r>
            <w:r w:rsidRPr="004900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мм</w:t>
            </w:r>
          </w:p>
        </w:tc>
      </w:tr>
      <w:tr w:rsidR="00490080" w:rsidRPr="00FA1EF8" w:rsidTr="00CE1B45">
        <w:tc>
          <w:tcPr>
            <w:tcW w:w="5306" w:type="dxa"/>
          </w:tcPr>
          <w:p w:rsidR="00490080" w:rsidRPr="00FA1EF8" w:rsidRDefault="00490080" w:rsidP="00CE1B45">
            <w:pPr>
              <w:spacing w:before="100" w:beforeAutospacing="1" w:after="100" w:afterAutospacing="1"/>
              <w:rPr>
                <w:rFonts w:asciiTheme="majorHAnsi" w:eastAsia="Times New Roman" w:hAnsiTheme="majorHAnsi" w:cstheme="minorHAnsi"/>
                <w:b/>
                <w:sz w:val="28"/>
                <w:szCs w:val="28"/>
                <w:lang w:val="ru-RU"/>
              </w:rPr>
            </w:pPr>
            <w:r w:rsidRPr="00FA1EF8">
              <w:rPr>
                <w:rFonts w:asciiTheme="majorHAnsi" w:eastAsia="Times New Roman" w:hAnsiTheme="majorHAnsi" w:cstheme="minorHAnsi"/>
                <w:b/>
                <w:sz w:val="28"/>
                <w:szCs w:val="28"/>
                <w:lang w:val="ru-RU"/>
              </w:rPr>
              <w:t>Вес</w:t>
            </w:r>
          </w:p>
        </w:tc>
        <w:tc>
          <w:tcPr>
            <w:tcW w:w="5307" w:type="dxa"/>
          </w:tcPr>
          <w:p w:rsidR="00490080" w:rsidRPr="00490080" w:rsidRDefault="00490080" w:rsidP="00CE1B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900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6.84 </w:t>
            </w:r>
            <w:r w:rsidRPr="004900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кг</w:t>
            </w:r>
          </w:p>
        </w:tc>
      </w:tr>
      <w:tr w:rsidR="00490080" w:rsidRPr="00FA1EF8" w:rsidTr="00CE1B45">
        <w:tc>
          <w:tcPr>
            <w:tcW w:w="5306" w:type="dxa"/>
          </w:tcPr>
          <w:p w:rsidR="00490080" w:rsidRPr="00FA1EF8" w:rsidRDefault="00490080" w:rsidP="00CE1B45">
            <w:pPr>
              <w:spacing w:before="100" w:beforeAutospacing="1" w:after="100" w:afterAutospacing="1"/>
              <w:rPr>
                <w:rFonts w:asciiTheme="majorHAnsi" w:eastAsia="Times New Roman" w:hAnsiTheme="majorHAnsi" w:cstheme="minorHAnsi"/>
                <w:b/>
                <w:sz w:val="28"/>
                <w:szCs w:val="28"/>
                <w:lang w:val="ru-RU"/>
              </w:rPr>
            </w:pPr>
            <w:r w:rsidRPr="00FA1EF8">
              <w:rPr>
                <w:rFonts w:asciiTheme="majorHAnsi" w:hAnsiTheme="majorHAnsi"/>
                <w:b/>
                <w:sz w:val="28"/>
                <w:szCs w:val="28"/>
                <w:lang w:val="ru-RU"/>
              </w:rPr>
              <w:t>Комплектация</w:t>
            </w:r>
          </w:p>
        </w:tc>
        <w:tc>
          <w:tcPr>
            <w:tcW w:w="5307" w:type="dxa"/>
          </w:tcPr>
          <w:p w:rsidR="00490080" w:rsidRPr="00490080" w:rsidRDefault="00490080" w:rsidP="00CE1B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900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Системный блок</w:t>
            </w:r>
          </w:p>
        </w:tc>
      </w:tr>
      <w:tr w:rsidR="00490080" w:rsidRPr="00FA1EF8" w:rsidTr="00CE1B45">
        <w:tc>
          <w:tcPr>
            <w:tcW w:w="5306" w:type="dxa"/>
          </w:tcPr>
          <w:p w:rsidR="00490080" w:rsidRPr="00FA1EF8" w:rsidRDefault="00490080" w:rsidP="00CE1B45">
            <w:pPr>
              <w:spacing w:before="100" w:beforeAutospacing="1" w:after="100" w:afterAutospacing="1"/>
              <w:rPr>
                <w:rFonts w:asciiTheme="majorHAnsi" w:hAnsiTheme="majorHAnsi"/>
                <w:b/>
                <w:sz w:val="28"/>
                <w:szCs w:val="28"/>
                <w:lang w:val="ru-RU"/>
              </w:rPr>
            </w:pPr>
            <w:r w:rsidRPr="00FA1EF8">
              <w:rPr>
                <w:rFonts w:asciiTheme="majorHAnsi" w:hAnsiTheme="majorHAnsi"/>
                <w:b/>
                <w:sz w:val="28"/>
                <w:szCs w:val="28"/>
                <w:lang w:val="ru-RU"/>
              </w:rPr>
              <w:t>Входит в состав</w:t>
            </w:r>
          </w:p>
        </w:tc>
        <w:tc>
          <w:tcPr>
            <w:tcW w:w="5307" w:type="dxa"/>
          </w:tcPr>
          <w:p w:rsidR="00490080" w:rsidRPr="00490080" w:rsidRDefault="00490080" w:rsidP="00CE1B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0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Головной компьютер </w:t>
            </w:r>
            <w:proofErr w:type="spellStart"/>
            <w:r w:rsidRPr="00490080">
              <w:rPr>
                <w:rFonts w:ascii="Times New Roman" w:eastAsia="Times New Roman" w:hAnsi="Times New Roman" w:cs="Times New Roman"/>
                <w:sz w:val="24"/>
                <w:szCs w:val="24"/>
              </w:rPr>
              <w:t>FlexCardio</w:t>
            </w:r>
            <w:proofErr w:type="spellEnd"/>
          </w:p>
        </w:tc>
      </w:tr>
    </w:tbl>
    <w:p w:rsidR="00490080" w:rsidRPr="00FA1EF8" w:rsidRDefault="00490080" w:rsidP="00490080">
      <w:pPr>
        <w:spacing w:before="100" w:beforeAutospacing="1" w:after="100" w:afterAutospacing="1" w:line="240" w:lineRule="auto"/>
        <w:jc w:val="center"/>
        <w:rPr>
          <w:rFonts w:asciiTheme="majorHAnsi" w:eastAsia="Times New Roman" w:hAnsiTheme="majorHAnsi" w:cs="Times New Roman"/>
          <w:b/>
          <w:sz w:val="28"/>
          <w:szCs w:val="28"/>
          <w:lang w:val="ru-RU"/>
        </w:rPr>
      </w:pPr>
    </w:p>
    <w:sectPr w:rsidR="00490080" w:rsidRPr="00FA1EF8" w:rsidSect="00C326D6">
      <w:pgSz w:w="12240" w:h="15840"/>
      <w:pgMar w:top="426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9279C"/>
    <w:multiLevelType w:val="multilevel"/>
    <w:tmpl w:val="02D89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697E72"/>
    <w:multiLevelType w:val="multilevel"/>
    <w:tmpl w:val="4D788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7855CFC"/>
    <w:multiLevelType w:val="hybridMultilevel"/>
    <w:tmpl w:val="69D23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D86313"/>
    <w:multiLevelType w:val="hybridMultilevel"/>
    <w:tmpl w:val="3B2A1C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B059FB"/>
    <w:multiLevelType w:val="hybridMultilevel"/>
    <w:tmpl w:val="62E68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A7A3E6F"/>
    <w:multiLevelType w:val="hybridMultilevel"/>
    <w:tmpl w:val="CD06DA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611052"/>
    <w:multiLevelType w:val="multilevel"/>
    <w:tmpl w:val="B62C4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2"/>
  </w:num>
  <w:num w:numId="7">
    <w:abstractNumId w:val="6"/>
  </w:num>
  <w:num w:numId="8">
    <w:abstractNumId w:val="6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9">
    <w:abstractNumId w:val="6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  <w:lvlOverride w:ilvl="2">
      <w:lvl w:ilvl="2"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62D"/>
    <w:rsid w:val="00011DEA"/>
    <w:rsid w:val="0005345E"/>
    <w:rsid w:val="0016462D"/>
    <w:rsid w:val="00196B9B"/>
    <w:rsid w:val="002665E6"/>
    <w:rsid w:val="00274B41"/>
    <w:rsid w:val="002A42AC"/>
    <w:rsid w:val="0035681A"/>
    <w:rsid w:val="003B44DD"/>
    <w:rsid w:val="00431237"/>
    <w:rsid w:val="00490080"/>
    <w:rsid w:val="00517F4F"/>
    <w:rsid w:val="005770EB"/>
    <w:rsid w:val="0059470D"/>
    <w:rsid w:val="005A29BF"/>
    <w:rsid w:val="00604E74"/>
    <w:rsid w:val="006164F0"/>
    <w:rsid w:val="00694719"/>
    <w:rsid w:val="006D0326"/>
    <w:rsid w:val="00742013"/>
    <w:rsid w:val="00823FAA"/>
    <w:rsid w:val="00A426CF"/>
    <w:rsid w:val="00C326D6"/>
    <w:rsid w:val="00CE055F"/>
    <w:rsid w:val="00DA3177"/>
    <w:rsid w:val="00E04474"/>
    <w:rsid w:val="00E83E66"/>
    <w:rsid w:val="00F043A8"/>
    <w:rsid w:val="00FA1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6462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16462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16462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6462D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16462D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16462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1646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646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462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326D6"/>
    <w:pPr>
      <w:ind w:left="720"/>
      <w:contextualSpacing/>
    </w:pPr>
    <w:rPr>
      <w:rFonts w:eastAsiaTheme="minorHAnsi"/>
      <w:lang w:val="ru-RU"/>
    </w:rPr>
  </w:style>
  <w:style w:type="table" w:styleId="a7">
    <w:name w:val="Table Grid"/>
    <w:basedOn w:val="a1"/>
    <w:uiPriority w:val="59"/>
    <w:rsid w:val="00196B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uiPriority w:val="22"/>
    <w:qFormat/>
    <w:rsid w:val="00DA317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6462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16462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16462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6462D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16462D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16462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1646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646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462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326D6"/>
    <w:pPr>
      <w:ind w:left="720"/>
      <w:contextualSpacing/>
    </w:pPr>
    <w:rPr>
      <w:rFonts w:eastAsiaTheme="minorHAnsi"/>
      <w:lang w:val="ru-RU"/>
    </w:rPr>
  </w:style>
  <w:style w:type="table" w:styleId="a7">
    <w:name w:val="Table Grid"/>
    <w:basedOn w:val="a1"/>
    <w:uiPriority w:val="59"/>
    <w:rsid w:val="00196B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uiPriority w:val="22"/>
    <w:qFormat/>
    <w:rsid w:val="00DA317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7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98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27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36" w:space="0" w:color="CCCCCC"/>
                <w:right w:val="none" w:sz="0" w:space="0" w:color="auto"/>
              </w:divBdr>
              <w:divsChild>
                <w:div w:id="26157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614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77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4508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348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4019545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839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3494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70242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32488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08614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0643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2331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581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139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single" w:sz="6" w:space="4" w:color="DDDDDD"/>
                                                    <w:left w:val="single" w:sz="6" w:space="4" w:color="DDDDDD"/>
                                                    <w:bottom w:val="single" w:sz="6" w:space="4" w:color="DDDDDD"/>
                                                    <w:right w:val="single" w:sz="6" w:space="4" w:color="DDDDDD"/>
                                                  </w:divBdr>
                                                  <w:divsChild>
                                                    <w:div w:id="642662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628942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53828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05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77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91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693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34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7858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0234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9428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0090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2552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34953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18898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139215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91257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471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5602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98607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4463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15464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254656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39546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55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94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9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2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13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3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99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9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74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30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936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468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45FA44-8369-419C-9FE2-93ABA8B20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169</Words>
  <Characters>967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Philips</Company>
  <LinksUpToDate>false</LinksUpToDate>
  <CharactersWithSpaces>1134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rur00512</dc:creator>
  <cp:lastModifiedBy>Ряхова Светлана Анатольевна</cp:lastModifiedBy>
  <cp:revision>4</cp:revision>
  <dcterms:created xsi:type="dcterms:W3CDTF">2020-01-15T04:23:00Z</dcterms:created>
  <dcterms:modified xsi:type="dcterms:W3CDTF">2020-01-15T04:25:00Z</dcterms:modified>
</cp:coreProperties>
</file>